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EA0C" w14:textId="2D02C0C9" w:rsidR="008A4A26" w:rsidRDefault="008A4A26">
      <w:r>
        <w:t>Date:</w:t>
      </w:r>
      <w:r w:rsidR="00CC14E6">
        <w:t>(ENTER DATE)</w:t>
      </w:r>
    </w:p>
    <w:p w14:paraId="14D872F1" w14:textId="4EBE3C86" w:rsidR="008A4A26" w:rsidRDefault="008A4A26"/>
    <w:p w14:paraId="7324CAA0" w14:textId="23FFCF34" w:rsidR="008A4A26" w:rsidRDefault="008A4A26">
      <w:r>
        <w:t>TO: (ENTER YOUR INSURANCE COMPANY HERE)</w:t>
      </w:r>
    </w:p>
    <w:p w14:paraId="27BCB81D" w14:textId="5DAAAAEC" w:rsidR="008A4A26" w:rsidRDefault="008A4A26">
      <w:r>
        <w:t>FR: (ENTER YOUR NAME HERE), MEMBER</w:t>
      </w:r>
    </w:p>
    <w:p w14:paraId="5799E4F0" w14:textId="45F0A64D" w:rsidR="008A4A26" w:rsidRDefault="008A4A26"/>
    <w:p w14:paraId="3C28AD04" w14:textId="1840C97B" w:rsidR="008A4A26" w:rsidRDefault="008A4A26">
      <w:r>
        <w:t xml:space="preserve">RE: </w:t>
      </w:r>
      <w:r w:rsidR="002D319C">
        <w:t>DISCRIMINATORY</w:t>
      </w:r>
      <w:r w:rsidR="00947AB2">
        <w:t xml:space="preserve"> PRACTICES</w:t>
      </w:r>
    </w:p>
    <w:p w14:paraId="541299E5" w14:textId="68A6BF34" w:rsidR="008A4A26" w:rsidRDefault="008A4A26"/>
    <w:p w14:paraId="60022600" w14:textId="2FB9F844" w:rsidR="008A4A26" w:rsidRDefault="008A4A26">
      <w:r>
        <w:t>To whom it may concern;</w:t>
      </w:r>
    </w:p>
    <w:p w14:paraId="0C760CAB" w14:textId="27D0A5EF" w:rsidR="008A4A26" w:rsidRDefault="008A4A26"/>
    <w:p w14:paraId="5A3F3899" w14:textId="4711EFA3" w:rsidR="008A4A26" w:rsidRDefault="002D319C">
      <w:r>
        <w:t xml:space="preserve">My </w:t>
      </w:r>
      <w:r w:rsidR="008A4A26">
        <w:t>benefit package</w:t>
      </w:r>
      <w:r w:rsidR="004323EF">
        <w:t xml:space="preserve"> </w:t>
      </w:r>
      <w:r w:rsidR="008A4A26">
        <w:t>claims to provide me massage therapy coverage. Obviously, this is not true</w:t>
      </w:r>
      <w:r w:rsidR="008B7CE4">
        <w:t xml:space="preserve">, </w:t>
      </w:r>
      <w:r w:rsidR="00947AB2">
        <w:t>because I have tried, and I cannot find this coverage at a reasonable distance in an appropriate period of time</w:t>
      </w:r>
      <w:r w:rsidR="007872C5">
        <w:t>. The only</w:t>
      </w:r>
      <w:r w:rsidR="000B3EFB">
        <w:t xml:space="preserve"> massage therapy practice</w:t>
      </w:r>
      <w:r w:rsidR="007872C5">
        <w:t xml:space="preserve"> in my community that is in my network</w:t>
      </w:r>
      <w:r w:rsidR="000B3EFB">
        <w:t xml:space="preserve"> is closed to new insurance patients.</w:t>
      </w:r>
      <w:r w:rsidR="007872C5">
        <w:t xml:space="preserve"> I am writing to request your solutions to this problem.</w:t>
      </w:r>
    </w:p>
    <w:p w14:paraId="50A877EF" w14:textId="6A0DEECD" w:rsidR="008A4A26" w:rsidRDefault="008A4A26"/>
    <w:p w14:paraId="18914728" w14:textId="5CBBB0CF" w:rsidR="002D319C" w:rsidRDefault="00947AB2">
      <w:r>
        <w:t>I am concerned with the demands that you place on my</w:t>
      </w:r>
      <w:r w:rsidR="002D319C">
        <w:t xml:space="preserve"> local</w:t>
      </w:r>
      <w:r>
        <w:t xml:space="preserve"> massage therapy practice. There </w:t>
      </w:r>
      <w:r w:rsidR="0031274E">
        <w:t xml:space="preserve">seems to be some </w:t>
      </w:r>
      <w:r>
        <w:t xml:space="preserve">capricious and arbitrary bureaucracy and </w:t>
      </w:r>
      <w:r w:rsidR="004323EF">
        <w:t>unreasonable limitations</w:t>
      </w:r>
      <w:r w:rsidR="007872C5">
        <w:t xml:space="preserve"> set on this practice</w:t>
      </w:r>
      <w:r>
        <w:t>, and all in exchange for negligible support and compensation</w:t>
      </w:r>
      <w:r w:rsidR="004323EF">
        <w:t xml:space="preserve"> for my care </w:t>
      </w:r>
      <w:r w:rsidR="0031274E">
        <w:t>on behalf of you</w:t>
      </w:r>
      <w:r w:rsidR="004323EF">
        <w:t>, my insurance company</w:t>
      </w:r>
      <w:r>
        <w:t>.</w:t>
      </w:r>
    </w:p>
    <w:p w14:paraId="3E74483B" w14:textId="77777777" w:rsidR="002D319C" w:rsidRDefault="002D319C"/>
    <w:p w14:paraId="4E8E9D1C" w14:textId="2A9C76A2" w:rsidR="00DC2161" w:rsidRDefault="00757D3D">
      <w:r>
        <w:t xml:space="preserve">For instance, </w:t>
      </w:r>
      <w:r w:rsidR="002D319C">
        <w:t xml:space="preserve">do you offer </w:t>
      </w:r>
      <w:r>
        <w:t>coverage that</w:t>
      </w:r>
      <w:r w:rsidR="00947AB2">
        <w:t xml:space="preserve"> allows</w:t>
      </w:r>
      <w:r w:rsidR="008A4A26">
        <w:t xml:space="preserve"> massage therapy through other providers (like physical therap</w:t>
      </w:r>
      <w:r w:rsidR="00947AB2">
        <w:t>ists</w:t>
      </w:r>
      <w:r w:rsidR="008A4A26">
        <w:t>) but disallow</w:t>
      </w:r>
      <w:r w:rsidR="00947AB2">
        <w:t>s</w:t>
      </w:r>
      <w:r w:rsidR="008A4A26">
        <w:t xml:space="preserve"> massage therapy by a massage therapist</w:t>
      </w:r>
      <w:r w:rsidR="002D319C">
        <w:t>? I have become aware of t</w:t>
      </w:r>
      <w:r w:rsidR="008A4A26">
        <w:t xml:space="preserve">his </w:t>
      </w:r>
      <w:r>
        <w:t>example</w:t>
      </w:r>
      <w:r w:rsidR="002D319C">
        <w:t>, which I am confident is followed by</w:t>
      </w:r>
      <w:r>
        <w:t xml:space="preserve"> </w:t>
      </w:r>
      <w:r w:rsidR="002D319C">
        <w:t xml:space="preserve">other </w:t>
      </w:r>
      <w:r w:rsidR="008A4A26">
        <w:t>discourteous a</w:t>
      </w:r>
      <w:r>
        <w:t>nd</w:t>
      </w:r>
      <w:r w:rsidR="008A4A26">
        <w:t xml:space="preserve"> discriminatory </w:t>
      </w:r>
      <w:r>
        <w:t>rules</w:t>
      </w:r>
      <w:r w:rsidR="008A4A26">
        <w:t xml:space="preserve"> against </w:t>
      </w:r>
      <w:r>
        <w:t>my</w:t>
      </w:r>
      <w:r w:rsidR="008A4A26">
        <w:t xml:space="preserve"> licensed healthcare practitioner who specializes in this </w:t>
      </w:r>
      <w:r w:rsidR="00534AEB">
        <w:t>form of care</w:t>
      </w:r>
      <w:r w:rsidR="008A4A26">
        <w:t>.</w:t>
      </w:r>
      <w:r>
        <w:t xml:space="preserve"> This type of treatment </w:t>
      </w:r>
      <w:r w:rsidR="00534AEB">
        <w:t xml:space="preserve">of my provider </w:t>
      </w:r>
      <w:r>
        <w:t>does not belong in my insurance coverage.</w:t>
      </w:r>
    </w:p>
    <w:p w14:paraId="13E8D142" w14:textId="77777777" w:rsidR="00DC2161" w:rsidRDefault="00DC2161"/>
    <w:p w14:paraId="15DC3337" w14:textId="5D70D042" w:rsidR="005E55B5" w:rsidRDefault="00757D3D" w:rsidP="00FD299E">
      <w:r>
        <w:t xml:space="preserve">When I ask why my clinic’s practice must be limited, I learn about </w:t>
      </w:r>
      <w:r w:rsidR="004323EF">
        <w:t xml:space="preserve">the </w:t>
      </w:r>
      <w:r>
        <w:t>administrative cost</w:t>
      </w:r>
      <w:r w:rsidR="007872C5">
        <w:t>s. After I receive a massage it seems that t</w:t>
      </w:r>
      <w:r>
        <w:t>he</w:t>
      </w:r>
      <w:r w:rsidR="007872C5">
        <w:t>re are</w:t>
      </w:r>
      <w:r>
        <w:t xml:space="preserve"> hours of</w:t>
      </w:r>
      <w:r w:rsidR="00C01B8F">
        <w:t xml:space="preserve"> </w:t>
      </w:r>
      <w:r w:rsidR="001728A7">
        <w:t>in</w:t>
      </w:r>
      <w:r w:rsidR="00C01B8F">
        <w:t xml:space="preserve">sufferable, unbillable </w:t>
      </w:r>
      <w:r w:rsidR="007872C5">
        <w:t>time</w:t>
      </w:r>
      <w:r w:rsidR="00C01B8F">
        <w:t xml:space="preserve"> </w:t>
      </w:r>
      <w:r>
        <w:t xml:space="preserve">spent </w:t>
      </w:r>
      <w:r w:rsidR="00FD299E">
        <w:t xml:space="preserve">in </w:t>
      </w:r>
      <w:r w:rsidR="00534AEB">
        <w:t>communicating</w:t>
      </w:r>
      <w:r w:rsidR="00C01B8F">
        <w:t xml:space="preserve"> </w:t>
      </w:r>
      <w:r w:rsidR="0073136A">
        <w:t>an inordinate, redundant amount of information</w:t>
      </w:r>
      <w:r w:rsidR="0073136A">
        <w:t xml:space="preserve"> to</w:t>
      </w:r>
      <w:r w:rsidR="00C01B8F">
        <w:t xml:space="preserve"> under-resourced </w:t>
      </w:r>
      <w:r w:rsidR="001728A7">
        <w:t>provider</w:t>
      </w:r>
      <w:r w:rsidR="00C01B8F">
        <w:t xml:space="preserve"> representatives after </w:t>
      </w:r>
      <w:r w:rsidR="001728A7">
        <w:t xml:space="preserve">multiple </w:t>
      </w:r>
      <w:r w:rsidR="00C01B8F">
        <w:t xml:space="preserve">hour-long hold times </w:t>
      </w:r>
      <w:r w:rsidR="00534AEB">
        <w:t xml:space="preserve">with </w:t>
      </w:r>
      <w:r w:rsidR="0073136A">
        <w:t>my</w:t>
      </w:r>
      <w:r w:rsidR="00534AEB">
        <w:t xml:space="preserve"> company</w:t>
      </w:r>
      <w:r w:rsidR="007872C5">
        <w:t xml:space="preserve"> and </w:t>
      </w:r>
      <w:r w:rsidR="00534AEB">
        <w:t xml:space="preserve">its </w:t>
      </w:r>
      <w:r w:rsidR="0031274E">
        <w:t xml:space="preserve">many </w:t>
      </w:r>
      <w:r w:rsidR="00C01B8F">
        <w:t>affiliate</w:t>
      </w:r>
      <w:r>
        <w:t>d</w:t>
      </w:r>
      <w:r w:rsidR="00C01B8F">
        <w:t xml:space="preserve"> subsidiaries</w:t>
      </w:r>
      <w:r w:rsidR="007872C5">
        <w:t>. All this</w:t>
      </w:r>
      <w:r w:rsidR="00FD299E">
        <w:t xml:space="preserve"> effort</w:t>
      </w:r>
      <w:r w:rsidR="007872C5">
        <w:t xml:space="preserve"> is</w:t>
      </w:r>
      <w:r w:rsidR="00534AEB">
        <w:t xml:space="preserve"> for the purpose</w:t>
      </w:r>
      <w:r w:rsidR="00FD299E">
        <w:t xml:space="preserve"> </w:t>
      </w:r>
      <w:r w:rsidR="00534AEB">
        <w:t xml:space="preserve">of </w:t>
      </w:r>
      <w:r w:rsidR="00FD299E">
        <w:t>align</w:t>
      </w:r>
      <w:r w:rsidR="00534AEB">
        <w:t>ing</w:t>
      </w:r>
      <w:r w:rsidR="005E55B5">
        <w:t xml:space="preserve"> all said parties</w:t>
      </w:r>
      <w:r w:rsidR="001728A7">
        <w:t xml:space="preserve"> </w:t>
      </w:r>
      <w:r w:rsidR="007872C5">
        <w:t>so that my therapist</w:t>
      </w:r>
      <w:r w:rsidR="001728A7">
        <w:t xml:space="preserve"> </w:t>
      </w:r>
      <w:r w:rsidR="00CC14E6">
        <w:t>recei</w:t>
      </w:r>
      <w:r w:rsidR="007872C5">
        <w:t>ves</w:t>
      </w:r>
      <w:r w:rsidR="001728A7">
        <w:t xml:space="preserve"> payment</w:t>
      </w:r>
      <w:r w:rsidR="00C01B8F">
        <w:t xml:space="preserve"> </w:t>
      </w:r>
      <w:r w:rsidR="00FD299E">
        <w:t xml:space="preserve">for </w:t>
      </w:r>
      <w:r w:rsidR="004323EF">
        <w:t>a single</w:t>
      </w:r>
      <w:r w:rsidR="00FD299E">
        <w:t xml:space="preserve"> </w:t>
      </w:r>
      <w:r w:rsidR="004323EF">
        <w:t xml:space="preserve">date of </w:t>
      </w:r>
      <w:r>
        <w:t>service</w:t>
      </w:r>
      <w:r w:rsidR="007872C5">
        <w:t xml:space="preserve">, </w:t>
      </w:r>
      <w:r w:rsidR="0073136A">
        <w:t>often</w:t>
      </w:r>
      <w:r w:rsidR="00534AEB">
        <w:t xml:space="preserve"> delayed </w:t>
      </w:r>
      <w:r w:rsidR="0073136A">
        <w:t>by inaccuracies</w:t>
      </w:r>
      <w:r w:rsidR="00534AEB">
        <w:t xml:space="preserve"> </w:t>
      </w:r>
      <w:r w:rsidR="0073136A">
        <w:t>in system algo</w:t>
      </w:r>
      <w:r w:rsidR="0031274E">
        <w:t>-</w:t>
      </w:r>
      <w:r w:rsidR="0073136A">
        <w:t xml:space="preserve">rhythms and audits, or by </w:t>
      </w:r>
      <w:r w:rsidR="00534AEB">
        <w:t>delayed process</w:t>
      </w:r>
      <w:r w:rsidR="0073136A">
        <w:t>ing by the clinic</w:t>
      </w:r>
      <w:r w:rsidR="00534AEB">
        <w:t xml:space="preserve"> in order to prioritize treatment</w:t>
      </w:r>
      <w:r w:rsidR="0073136A">
        <w:t>, which is their job.</w:t>
      </w:r>
      <w:r w:rsidR="005E55B5">
        <w:t xml:space="preserve"> </w:t>
      </w:r>
      <w:r w:rsidR="007872C5">
        <w:t>It has</w:t>
      </w:r>
      <w:r w:rsidR="00534AEB">
        <w:t xml:space="preserve"> also</w:t>
      </w:r>
      <w:r w:rsidR="007872C5">
        <w:t xml:space="preserve"> been reported to me that a</w:t>
      </w:r>
      <w:r w:rsidR="005E55B5">
        <w:t xml:space="preserve">ll of this work is performed without </w:t>
      </w:r>
      <w:r w:rsidR="00C223E8">
        <w:t xml:space="preserve">my </w:t>
      </w:r>
      <w:r w:rsidR="002D319C">
        <w:t>practitioner</w:t>
      </w:r>
      <w:r w:rsidR="00C223E8">
        <w:t xml:space="preserve"> </w:t>
      </w:r>
      <w:r w:rsidR="005E55B5">
        <w:t xml:space="preserve">being offered the support of an </w:t>
      </w:r>
      <w:r w:rsidR="00C223E8">
        <w:t>individual specialist until too late, until after</w:t>
      </w:r>
      <w:r w:rsidR="002D319C">
        <w:t xml:space="preserve"> unavoidable</w:t>
      </w:r>
      <w:r w:rsidR="00C223E8">
        <w:t xml:space="preserve"> </w:t>
      </w:r>
      <w:r w:rsidR="005E55B5">
        <w:t>administrative malfunction</w:t>
      </w:r>
      <w:r w:rsidR="00C223E8">
        <w:t>. Even then</w:t>
      </w:r>
      <w:r w:rsidR="00CC14E6">
        <w:t>,</w:t>
      </w:r>
      <w:r w:rsidR="00C223E8">
        <w:t xml:space="preserve"> </w:t>
      </w:r>
      <w:r w:rsidR="00534AEB">
        <w:t>that specialist</w:t>
      </w:r>
      <w:r w:rsidR="00C223E8">
        <w:t xml:space="preserve"> isn’t provided specified</w:t>
      </w:r>
      <w:r w:rsidR="004323EF">
        <w:t>, resourced</w:t>
      </w:r>
      <w:r w:rsidR="00C223E8">
        <w:t xml:space="preserve"> attention until I, the member, send an email complaint!</w:t>
      </w:r>
      <w:r w:rsidR="005E55B5">
        <w:t xml:space="preserve"> </w:t>
      </w:r>
      <w:r w:rsidR="0031274E">
        <w:t xml:space="preserve">Doesn’t it sound to you like my massage clinic is being asked to do your internal, organizational administrating? </w:t>
      </w:r>
      <w:r w:rsidR="005E55B5">
        <w:t>At any pay rate, a provider cannot sustain such labor and meet the</w:t>
      </w:r>
      <w:r w:rsidR="0031274E">
        <w:t>ir own administrative</w:t>
      </w:r>
      <w:r w:rsidR="005E55B5">
        <w:t xml:space="preserve"> </w:t>
      </w:r>
      <w:r w:rsidR="0031274E">
        <w:t>needs, let alone their fiscal ones</w:t>
      </w:r>
      <w:r w:rsidR="005E55B5">
        <w:t>.</w:t>
      </w:r>
    </w:p>
    <w:p w14:paraId="56ABEAEF" w14:textId="77777777" w:rsidR="005E55B5" w:rsidRDefault="005E55B5" w:rsidP="00FD299E"/>
    <w:p w14:paraId="37F06A16" w14:textId="69DD01CA" w:rsidR="002D319C" w:rsidRDefault="005E55B5" w:rsidP="00FD299E">
      <w:r>
        <w:t xml:space="preserve">Speaking of pay rate, is it true that massage therapy rates have not increased for twenty years? </w:t>
      </w:r>
      <w:r w:rsidR="002D319C">
        <w:t xml:space="preserve">Multiple practitioners in my community </w:t>
      </w:r>
      <w:r w:rsidR="00CC14E6">
        <w:t>site such facts as their reasoning for ending their contracts with you</w:t>
      </w:r>
      <w:r w:rsidR="002D319C">
        <w:t>.</w:t>
      </w:r>
    </w:p>
    <w:p w14:paraId="5570A958" w14:textId="77777777" w:rsidR="002D319C" w:rsidRDefault="002D319C" w:rsidP="00FD299E"/>
    <w:p w14:paraId="36B0B43B" w14:textId="554C0920" w:rsidR="00FD299E" w:rsidRDefault="00FD299E" w:rsidP="00FD299E">
      <w:r>
        <w:lastRenderedPageBreak/>
        <w:t xml:space="preserve">Don’t you want </w:t>
      </w:r>
      <w:r w:rsidR="00CC14E6">
        <w:t>these</w:t>
      </w:r>
      <w:r>
        <w:t xml:space="preserve"> healthcare </w:t>
      </w:r>
      <w:r w:rsidR="00CC14E6">
        <w:t>practitioners and their practices</w:t>
      </w:r>
      <w:r>
        <w:t xml:space="preserve"> to thrive? </w:t>
      </w:r>
      <w:r>
        <w:t>I do. I want to be confident that when I pay my monthly premiums there will a provider receiving</w:t>
      </w:r>
      <w:r w:rsidR="00C60AD9">
        <w:t xml:space="preserve"> some of it, in the form of</w:t>
      </w:r>
      <w:r>
        <w:t xml:space="preserve"> </w:t>
      </w:r>
      <w:r w:rsidR="00C60AD9">
        <w:t>compensation and support</w:t>
      </w:r>
      <w:r>
        <w:t xml:space="preserve"> for my care.</w:t>
      </w:r>
    </w:p>
    <w:p w14:paraId="7A26C186" w14:textId="77777777" w:rsidR="008B7CE4" w:rsidRDefault="008B7CE4"/>
    <w:p w14:paraId="7BB88F02" w14:textId="5E62B1FB" w:rsidR="00D07457" w:rsidRDefault="008A4A26">
      <w:r>
        <w:t>I expect you to change</w:t>
      </w:r>
      <w:r w:rsidR="008B7CE4">
        <w:t xml:space="preserve"> the above practices</w:t>
      </w:r>
      <w:r>
        <w:t xml:space="preserve"> immediately.</w:t>
      </w:r>
      <w:r w:rsidR="008B7CE4">
        <w:t xml:space="preserve"> If you </w:t>
      </w:r>
      <w:r w:rsidR="002D319C">
        <w:t>choose not to do</w:t>
      </w:r>
      <w:r w:rsidR="008B7CE4">
        <w:t xml:space="preserve"> so, </w:t>
      </w:r>
      <w:r w:rsidR="008B7CE4">
        <w:t>I expect compensation</w:t>
      </w:r>
      <w:r w:rsidR="008B7CE4">
        <w:t xml:space="preserve"> for your inability to provide care that you promised under the contract that I signed</w:t>
      </w:r>
      <w:r w:rsidR="008B7CE4">
        <w:t>.</w:t>
      </w:r>
      <w:r w:rsidR="008B7CE4">
        <w:t xml:space="preserve"> Please respond within ten days</w:t>
      </w:r>
      <w:r w:rsidR="002E0AF5">
        <w:t xml:space="preserve"> and</w:t>
      </w:r>
      <w:r w:rsidR="008B7CE4">
        <w:t xml:space="preserve"> </w:t>
      </w:r>
      <w:r w:rsidR="00D07457">
        <w:t>provide me with the following:</w:t>
      </w:r>
    </w:p>
    <w:p w14:paraId="25D6207E" w14:textId="77777777" w:rsidR="00BA2F2B" w:rsidRDefault="00BA2F2B"/>
    <w:p w14:paraId="5DD30122" w14:textId="58E8C338" w:rsidR="00D07457" w:rsidRDefault="002E0AF5" w:rsidP="00D07457">
      <w:pPr>
        <w:pStyle w:val="ListParagraph"/>
        <w:numPr>
          <w:ilvl w:val="0"/>
          <w:numId w:val="1"/>
        </w:numPr>
      </w:pPr>
      <w:r>
        <w:t>A</w:t>
      </w:r>
      <w:r w:rsidR="008B7CE4">
        <w:t xml:space="preserve"> representative’s name and direct contact information including this person’s </w:t>
      </w:r>
      <w:r>
        <w:t xml:space="preserve">direct telephone number and </w:t>
      </w:r>
      <w:r w:rsidR="008B7CE4">
        <w:t xml:space="preserve">extension, and </w:t>
      </w:r>
      <w:r>
        <w:t xml:space="preserve">their </w:t>
      </w:r>
      <w:r w:rsidR="008B7CE4">
        <w:t>personal email.</w:t>
      </w:r>
    </w:p>
    <w:p w14:paraId="659BDF9E" w14:textId="299AC3B8" w:rsidR="008B7CE4" w:rsidRDefault="00D07457" w:rsidP="00D07457">
      <w:pPr>
        <w:pStyle w:val="ListParagraph"/>
        <w:numPr>
          <w:ilvl w:val="0"/>
          <w:numId w:val="1"/>
        </w:numPr>
      </w:pPr>
      <w:r>
        <w:t xml:space="preserve">The direction that </w:t>
      </w:r>
      <w:r w:rsidR="002D319C">
        <w:t>the above</w:t>
      </w:r>
      <w:r>
        <w:t xml:space="preserve"> representative will be handling </w:t>
      </w:r>
      <w:r w:rsidR="002E0AF5">
        <w:t>my</w:t>
      </w:r>
      <w:r>
        <w:t xml:space="preserve"> problem and keeping me informed and updated about the problem</w:t>
      </w:r>
      <w:r w:rsidR="002D319C">
        <w:t xml:space="preserve"> until it is successfully resolved</w:t>
      </w:r>
      <w:r>
        <w:t>.</w:t>
      </w:r>
      <w:r w:rsidR="008B7CE4">
        <w:t xml:space="preserve"> </w:t>
      </w:r>
    </w:p>
    <w:p w14:paraId="3C4020E1" w14:textId="6B24BC0A" w:rsidR="00D07457" w:rsidRDefault="00D07457" w:rsidP="00D07457">
      <w:pPr>
        <w:pStyle w:val="ListParagraph"/>
        <w:numPr>
          <w:ilvl w:val="0"/>
          <w:numId w:val="1"/>
        </w:numPr>
      </w:pPr>
      <w:r>
        <w:t>A timeline for which this problem will be assessed, processed, and resolved.</w:t>
      </w:r>
    </w:p>
    <w:p w14:paraId="7B4EB966" w14:textId="337E232D" w:rsidR="00D07457" w:rsidRDefault="00D07457" w:rsidP="00D07457">
      <w:pPr>
        <w:pStyle w:val="ListParagraph"/>
        <w:numPr>
          <w:ilvl w:val="0"/>
          <w:numId w:val="1"/>
        </w:numPr>
      </w:pPr>
      <w:r>
        <w:t>If not resolved</w:t>
      </w:r>
      <w:r w:rsidR="002D319C">
        <w:t xml:space="preserve"> successfully</w:t>
      </w:r>
      <w:r>
        <w:t>, a notification of the amount of compensation I will be provided and when it will be provided.</w:t>
      </w:r>
    </w:p>
    <w:p w14:paraId="43ADEA72" w14:textId="1F4E1CA7" w:rsidR="00D07457" w:rsidRDefault="00D07457" w:rsidP="00D07457"/>
    <w:p w14:paraId="12ADE70C" w14:textId="006E3B9E" w:rsidR="00D07457" w:rsidRDefault="00D07457" w:rsidP="00D07457">
      <w:r>
        <w:t xml:space="preserve">I look forward to hearing from you and working with you to resolve the above problems. I have copied my </w:t>
      </w:r>
      <w:r w:rsidR="00BA2F2B">
        <w:t xml:space="preserve">massage therapy practice, my local government </w:t>
      </w:r>
      <w:r>
        <w:t>representatives</w:t>
      </w:r>
      <w:r w:rsidR="00BA2F2B">
        <w:t xml:space="preserve">, the </w:t>
      </w:r>
      <w:r>
        <w:t>insurance commissioner</w:t>
      </w:r>
      <w:r w:rsidR="00BA2F2B">
        <w:t xml:space="preserve">, an insurance oversight representative, and </w:t>
      </w:r>
      <w:r w:rsidR="00C60AD9">
        <w:t>some local</w:t>
      </w:r>
      <w:r w:rsidR="00BA2F2B">
        <w:t xml:space="preserve"> </w:t>
      </w:r>
      <w:r w:rsidR="00C60AD9">
        <w:t>reporters</w:t>
      </w:r>
      <w:r>
        <w:t>.</w:t>
      </w:r>
    </w:p>
    <w:p w14:paraId="4E316606" w14:textId="5823D8CF" w:rsidR="00D07457" w:rsidRDefault="00D07457" w:rsidP="00D07457"/>
    <w:p w14:paraId="724154DD" w14:textId="61BC9C39" w:rsidR="00D07457" w:rsidRDefault="00D07457" w:rsidP="00D07457">
      <w:r>
        <w:t>Sincerely,</w:t>
      </w:r>
    </w:p>
    <w:p w14:paraId="1BC2284E" w14:textId="0290EA8B" w:rsidR="00D07457" w:rsidRDefault="00D07457" w:rsidP="00D07457"/>
    <w:p w14:paraId="0C827E70" w14:textId="4D257738" w:rsidR="00D07457" w:rsidRDefault="00D07457" w:rsidP="00D07457">
      <w:r>
        <w:t>(your signature)</w:t>
      </w:r>
    </w:p>
    <w:p w14:paraId="315B907D" w14:textId="393258FC" w:rsidR="00D07457" w:rsidRDefault="00D07457" w:rsidP="00D07457">
      <w:r>
        <w:t>(Your name)</w:t>
      </w:r>
    </w:p>
    <w:p w14:paraId="72584AA5" w14:textId="08F81F54" w:rsidR="00D07457" w:rsidRDefault="00D07457" w:rsidP="00D07457">
      <w:r>
        <w:t>(Your contact information)</w:t>
      </w:r>
    </w:p>
    <w:p w14:paraId="31D693F6" w14:textId="0FF711EC" w:rsidR="00D07457" w:rsidRDefault="00D07457" w:rsidP="00D07457"/>
    <w:p w14:paraId="5C675541" w14:textId="77777777" w:rsidR="00BA2F2B" w:rsidRDefault="00D07457" w:rsidP="00D07457">
      <w:r>
        <w:t>CC:</w:t>
      </w:r>
    </w:p>
    <w:p w14:paraId="14773E23" w14:textId="0FC03190" w:rsidR="00D07457" w:rsidRDefault="00BA2F2B" w:rsidP="00D07457">
      <w:hyperlink r:id="rId5" w:history="1">
        <w:r w:rsidRPr="007360F9">
          <w:rPr>
            <w:rStyle w:val="Hyperlink"/>
          </w:rPr>
          <w:t>Phillip.Hartshorn@oic.wa.gov</w:t>
        </w:r>
      </w:hyperlink>
    </w:p>
    <w:p w14:paraId="110CAFE2" w14:textId="00EABFF3" w:rsidR="00BA2F2B" w:rsidRDefault="00BA2F2B" w:rsidP="00D07457">
      <w:hyperlink r:id="rId6" w:history="1">
        <w:r w:rsidRPr="007360F9">
          <w:rPr>
            <w:rStyle w:val="Hyperlink"/>
          </w:rPr>
          <w:t>waDOH@public.govdelivery.com</w:t>
        </w:r>
      </w:hyperlink>
    </w:p>
    <w:p w14:paraId="16A40800" w14:textId="070CA632" w:rsidR="00BA2F2B" w:rsidRDefault="00BA2F2B" w:rsidP="00D07457">
      <w:hyperlink r:id="rId7" w:history="1">
        <w:r w:rsidRPr="007360F9">
          <w:rPr>
            <w:rStyle w:val="Hyperlink"/>
          </w:rPr>
          <w:t>Victoria.Garcia@oic.wa.gov</w:t>
        </w:r>
      </w:hyperlink>
    </w:p>
    <w:p w14:paraId="48FCEBFA" w14:textId="757B31DB" w:rsidR="00BA2F2B" w:rsidRDefault="00BA2F2B" w:rsidP="00D07457">
      <w:hyperlink r:id="rId8" w:history="1">
        <w:r w:rsidRPr="007360F9">
          <w:rPr>
            <w:rStyle w:val="Hyperlink"/>
          </w:rPr>
          <w:t>eileen.cody@leg.wa.gov</w:t>
        </w:r>
      </w:hyperlink>
    </w:p>
    <w:p w14:paraId="50F4F57E" w14:textId="6D5255DF" w:rsidR="00BA2F2B" w:rsidRDefault="00BA2F2B" w:rsidP="00D07457">
      <w:hyperlink r:id="rId9" w:history="1">
        <w:r w:rsidRPr="007360F9">
          <w:rPr>
            <w:rStyle w:val="Hyperlink"/>
          </w:rPr>
          <w:t>joe.fitzgibbon@leg.wa.gov</w:t>
        </w:r>
      </w:hyperlink>
    </w:p>
    <w:p w14:paraId="312456E0" w14:textId="10074293" w:rsidR="00BA2F2B" w:rsidRDefault="00BA2F2B" w:rsidP="00D07457">
      <w:hyperlink r:id="rId10" w:history="1">
        <w:r w:rsidRPr="007360F9">
          <w:rPr>
            <w:rStyle w:val="Hyperlink"/>
          </w:rPr>
          <w:t>joe.nguyen@leg.wa.gov</w:t>
        </w:r>
      </w:hyperlink>
    </w:p>
    <w:p w14:paraId="6754DBA5" w14:textId="3EEC2CE2" w:rsidR="00BA2F2B" w:rsidRDefault="00BA2F2B" w:rsidP="00D07457">
      <w:hyperlink r:id="rId11" w:history="1">
        <w:r w:rsidRPr="007360F9">
          <w:rPr>
            <w:rStyle w:val="Hyperlink"/>
          </w:rPr>
          <w:t>ashumpert@thenewstribune.com</w:t>
        </w:r>
      </w:hyperlink>
    </w:p>
    <w:p w14:paraId="7913BC44" w14:textId="4CEE1B94" w:rsidR="00BA2F2B" w:rsidRDefault="00BA2F2B" w:rsidP="00D07457">
      <w:hyperlink r:id="rId12" w:history="1">
        <w:r w:rsidRPr="007360F9">
          <w:rPr>
            <w:rStyle w:val="Hyperlink"/>
          </w:rPr>
          <w:t>investigations@seattletimes.com</w:t>
        </w:r>
      </w:hyperlink>
    </w:p>
    <w:p w14:paraId="150A284A" w14:textId="066A5666" w:rsidR="00BA2F2B" w:rsidRDefault="00BA2F2B" w:rsidP="00D07457">
      <w:hyperlink r:id="rId13" w:history="1">
        <w:r w:rsidRPr="007360F9">
          <w:rPr>
            <w:rStyle w:val="Hyperlink"/>
          </w:rPr>
          <w:t>publisher@vashonbeachcomber.com</w:t>
        </w:r>
      </w:hyperlink>
    </w:p>
    <w:p w14:paraId="4D7C866C" w14:textId="4D4192B4" w:rsidR="00BA2F2B" w:rsidRDefault="00BA2F2B" w:rsidP="00D07457">
      <w:hyperlink r:id="rId14" w:history="1">
        <w:r w:rsidRPr="007360F9">
          <w:rPr>
            <w:rStyle w:val="Hyperlink"/>
          </w:rPr>
          <w:t>massage@movement-intelligence.com</w:t>
        </w:r>
      </w:hyperlink>
    </w:p>
    <w:p w14:paraId="0E87B2BB" w14:textId="77777777" w:rsidR="00BA2F2B" w:rsidRDefault="00BA2F2B" w:rsidP="00D07457"/>
    <w:p w14:paraId="0A7A82F1" w14:textId="466B390C" w:rsidR="008A4A26" w:rsidRDefault="008A4A26">
      <w:r>
        <w:t xml:space="preserve"> </w:t>
      </w:r>
    </w:p>
    <w:sectPr w:rsidR="008A4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545DE"/>
    <w:multiLevelType w:val="hybridMultilevel"/>
    <w:tmpl w:val="9410C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845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26"/>
    <w:rsid w:val="000B3EFB"/>
    <w:rsid w:val="001728A7"/>
    <w:rsid w:val="002D319C"/>
    <w:rsid w:val="002E0AF5"/>
    <w:rsid w:val="0031274E"/>
    <w:rsid w:val="004323EF"/>
    <w:rsid w:val="00534AEB"/>
    <w:rsid w:val="005E55B5"/>
    <w:rsid w:val="0073136A"/>
    <w:rsid w:val="00757D3D"/>
    <w:rsid w:val="007872C5"/>
    <w:rsid w:val="008A4A26"/>
    <w:rsid w:val="008B7CE4"/>
    <w:rsid w:val="00947AB2"/>
    <w:rsid w:val="00984AD9"/>
    <w:rsid w:val="00A37F05"/>
    <w:rsid w:val="00BA2255"/>
    <w:rsid w:val="00BA2F2B"/>
    <w:rsid w:val="00C01B8F"/>
    <w:rsid w:val="00C223E8"/>
    <w:rsid w:val="00C60AD9"/>
    <w:rsid w:val="00CC14E6"/>
    <w:rsid w:val="00D07457"/>
    <w:rsid w:val="00DC2161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42F67"/>
  <w15:chartTrackingRefBased/>
  <w15:docId w15:val="{430C30D7-7ACE-D348-AE8E-DD2EE30D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F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een.cody@leg.wa.gov" TargetMode="External"/><Relationship Id="rId13" Type="http://schemas.openxmlformats.org/officeDocument/2006/relationships/hyperlink" Target="mailto:publisher@vashonbeachcomb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toria.Garcia@oic.wa.gov" TargetMode="External"/><Relationship Id="rId12" Type="http://schemas.openxmlformats.org/officeDocument/2006/relationships/hyperlink" Target="mailto:investigations@seattletime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waDOH@public.govdelivery.com" TargetMode="External"/><Relationship Id="rId11" Type="http://schemas.openxmlformats.org/officeDocument/2006/relationships/hyperlink" Target="mailto:ashumpert@thenewstribune.com" TargetMode="External"/><Relationship Id="rId5" Type="http://schemas.openxmlformats.org/officeDocument/2006/relationships/hyperlink" Target="mailto:Phillip.Hartshorn@oic.wa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oe.nguyen@leg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e.fitzgibbon@leg.wa.gov" TargetMode="External"/><Relationship Id="rId14" Type="http://schemas.openxmlformats.org/officeDocument/2006/relationships/hyperlink" Target="mailto:massage@movement-intellig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Aldrich</dc:creator>
  <cp:keywords/>
  <dc:description/>
  <cp:lastModifiedBy>Hallie Aldrich</cp:lastModifiedBy>
  <cp:revision>4</cp:revision>
  <cp:lastPrinted>2023-02-16T18:03:00Z</cp:lastPrinted>
  <dcterms:created xsi:type="dcterms:W3CDTF">2023-02-17T15:40:00Z</dcterms:created>
  <dcterms:modified xsi:type="dcterms:W3CDTF">2023-02-17T16:25:00Z</dcterms:modified>
</cp:coreProperties>
</file>